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0B" w:rsidRDefault="0048420B" w:rsidP="004842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 – СЕЛЬСКОГО ПОСЕЛЕНИЯ «ДУНДА-КИРЕТСКОЕ» «БИЧУРСКОГО РАЙОНА» РЕСПУБЛИКИ БУРЯТИЯ</w:t>
      </w:r>
    </w:p>
    <w:p w:rsidR="0048420B" w:rsidRDefault="0048420B" w:rsidP="0048420B">
      <w:pPr>
        <w:pStyle w:val="a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2D5650A" wp14:editId="0F920827">
                <wp:simplePos x="0" y="0"/>
                <wp:positionH relativeFrom="page">
                  <wp:posOffset>1097280</wp:posOffset>
                </wp:positionH>
                <wp:positionV relativeFrom="paragraph">
                  <wp:posOffset>177165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84B7E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6.4pt,13.95pt" to="554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" o:allowincell="f" strokeweight="2pt">
                <w10:wrap anchorx="page"/>
              </v:line>
            </w:pict>
          </mc:Fallback>
        </mc:AlternateContent>
      </w:r>
    </w:p>
    <w:p w:rsidR="0048420B" w:rsidRDefault="0048420B" w:rsidP="0048420B">
      <w:pPr>
        <w:pStyle w:val="a3"/>
        <w:rPr>
          <w:rFonts w:ascii="Times New Roman" w:hAnsi="Times New Roman"/>
        </w:rPr>
      </w:pPr>
    </w:p>
    <w:p w:rsidR="0048420B" w:rsidRDefault="0048420B" w:rsidP="004842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r>
        <w:rPr>
          <w:rFonts w:ascii="Times New Roman" w:eastAsia="Calibri" w:hAnsi="Times New Roman" w:cs="Times New Roman"/>
          <w:b/>
          <w:sz w:val="34"/>
          <w:szCs w:val="34"/>
        </w:rPr>
        <w:t>П Р О Т О К О Л</w:t>
      </w:r>
    </w:p>
    <w:p w:rsidR="0048420B" w:rsidRDefault="0048420B" w:rsidP="0048420B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заседания Комиссии по подготовке и проведению публичных слушаний</w:t>
      </w:r>
    </w:p>
    <w:p w:rsidR="0048420B" w:rsidRDefault="0048420B" w:rsidP="0048420B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проекту решения Совета депутатов МО-СП «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района «</w:t>
      </w:r>
      <w:r w:rsidR="000A20C2" w:rsidRPr="000A20C2">
        <w:rPr>
          <w:rFonts w:ascii="Times New Roman" w:hAnsi="Times New Roman"/>
          <w:b/>
          <w:bCs/>
          <w:sz w:val="26"/>
          <w:szCs w:val="26"/>
        </w:rPr>
        <w:t>О бюджете Муниципального образования- сельское поселение «</w:t>
      </w:r>
      <w:proofErr w:type="spellStart"/>
      <w:r w:rsidR="000A20C2" w:rsidRPr="000A20C2">
        <w:rPr>
          <w:rFonts w:ascii="Times New Roman" w:hAnsi="Times New Roman"/>
          <w:b/>
          <w:bCs/>
          <w:sz w:val="26"/>
          <w:szCs w:val="26"/>
        </w:rPr>
        <w:t>Дунда-Киретское</w:t>
      </w:r>
      <w:proofErr w:type="spellEnd"/>
      <w:r w:rsidR="000A20C2" w:rsidRPr="000A20C2">
        <w:rPr>
          <w:rFonts w:ascii="Times New Roman" w:hAnsi="Times New Roman"/>
          <w:b/>
          <w:bCs/>
          <w:sz w:val="26"/>
          <w:szCs w:val="26"/>
        </w:rPr>
        <w:t xml:space="preserve"> на 2026 год и плановый период 2027-2028 годов</w:t>
      </w:r>
      <w:r w:rsidRPr="000A20C2">
        <w:rPr>
          <w:rFonts w:ascii="Times New Roman" w:hAnsi="Times New Roman" w:cs="Times New Roman"/>
          <w:b/>
          <w:sz w:val="26"/>
          <w:szCs w:val="26"/>
        </w:rPr>
        <w:t>»</w:t>
      </w:r>
    </w:p>
    <w:p w:rsidR="0048420B" w:rsidRDefault="0048420B" w:rsidP="0048420B">
      <w:pPr>
        <w:rPr>
          <w:rFonts w:ascii="Times New Roman" w:hAnsi="Times New Roman" w:cs="Times New Roman"/>
          <w:sz w:val="26"/>
          <w:szCs w:val="26"/>
        </w:rPr>
      </w:pPr>
    </w:p>
    <w:p w:rsidR="0048420B" w:rsidRDefault="00735B0D" w:rsidP="0048420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 декабря 2025</w:t>
      </w:r>
      <w:r w:rsidR="0048420B">
        <w:rPr>
          <w:rFonts w:ascii="Times New Roman" w:hAnsi="Times New Roman"/>
          <w:sz w:val="26"/>
          <w:szCs w:val="26"/>
        </w:rPr>
        <w:t xml:space="preserve"> г.    </w:t>
      </w:r>
      <w:r w:rsidR="0048420B">
        <w:rPr>
          <w:rFonts w:ascii="Times New Roman" w:hAnsi="Times New Roman"/>
          <w:sz w:val="26"/>
          <w:szCs w:val="26"/>
        </w:rPr>
        <w:tab/>
      </w:r>
      <w:r w:rsidR="0048420B">
        <w:rPr>
          <w:rFonts w:ascii="Times New Roman" w:hAnsi="Times New Roman"/>
          <w:sz w:val="26"/>
          <w:szCs w:val="26"/>
        </w:rPr>
        <w:tab/>
      </w:r>
      <w:r w:rsidR="0048420B">
        <w:rPr>
          <w:rFonts w:ascii="Times New Roman" w:hAnsi="Times New Roman"/>
          <w:sz w:val="26"/>
          <w:szCs w:val="26"/>
        </w:rPr>
        <w:tab/>
      </w:r>
      <w:r w:rsidR="0048420B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№ 1</w:t>
      </w:r>
    </w:p>
    <w:p w:rsidR="0048420B" w:rsidRDefault="00735B0D" w:rsidP="0048420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48420B">
        <w:rPr>
          <w:rFonts w:ascii="Times New Roman" w:hAnsi="Times New Roman" w:cs="Times New Roman"/>
          <w:sz w:val="26"/>
          <w:szCs w:val="26"/>
        </w:rPr>
        <w:t>У.Дунда-Киреть</w:t>
      </w:r>
      <w:proofErr w:type="spellEnd"/>
    </w:p>
    <w:p w:rsidR="0048420B" w:rsidRDefault="0048420B" w:rsidP="0048420B">
      <w:pPr>
        <w:pStyle w:val="ConsPlusNormal0"/>
        <w:spacing w:line="276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Положением о публичных слушаниях в муниципальном образовании – сельское поселение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», утвержденного Решением Совета депутатов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 от 15.06.2013 № 300, постановлением Главы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735B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5B0D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735B0D">
        <w:rPr>
          <w:rFonts w:ascii="Times New Roman" w:hAnsi="Times New Roman" w:cs="Times New Roman"/>
          <w:sz w:val="26"/>
          <w:szCs w:val="26"/>
        </w:rPr>
        <w:t xml:space="preserve"> района от 28.11.2025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735B0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>О назначении публичных слушаний по проекту решения Совета депутатов муниципального образования – сельского поселения «</w:t>
      </w:r>
      <w:proofErr w:type="spellStart"/>
      <w:r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bCs/>
          <w:sz w:val="26"/>
          <w:szCs w:val="26"/>
        </w:rPr>
        <w:t>Бичурского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района Республики Бурятия «</w:t>
      </w:r>
      <w:r w:rsidR="00735B0D">
        <w:rPr>
          <w:rFonts w:ascii="Times New Roman" w:hAnsi="Times New Roman"/>
          <w:bCs/>
          <w:sz w:val="26"/>
          <w:szCs w:val="26"/>
        </w:rPr>
        <w:t>О бюджете Муниципального образования- сельское поселение «</w:t>
      </w:r>
      <w:proofErr w:type="spellStart"/>
      <w:r w:rsidR="00735B0D"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 w:rsidR="00735B0D">
        <w:rPr>
          <w:rFonts w:ascii="Times New Roman" w:hAnsi="Times New Roman"/>
          <w:bCs/>
          <w:sz w:val="26"/>
          <w:szCs w:val="26"/>
        </w:rPr>
        <w:t xml:space="preserve"> на 2026 год и плановый период 2027-2028 годов»</w:t>
      </w:r>
      <w:r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проведено заседание Комиссии по подготовке и проведению публичных слушаний (далее - Комиссия)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проекту решения Совета депутатов МО-СП «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Дунд</w:t>
      </w:r>
      <w:r w:rsidR="00735B0D">
        <w:rPr>
          <w:rFonts w:ascii="Times New Roman" w:hAnsi="Times New Roman" w:cs="Times New Roman"/>
          <w:bCs/>
          <w:sz w:val="26"/>
          <w:szCs w:val="26"/>
        </w:rPr>
        <w:t>а-Киретское</w:t>
      </w:r>
      <w:proofErr w:type="spellEnd"/>
      <w:r w:rsidR="00735B0D">
        <w:rPr>
          <w:rFonts w:ascii="Times New Roman" w:hAnsi="Times New Roman" w:cs="Times New Roman"/>
          <w:bCs/>
          <w:sz w:val="26"/>
          <w:szCs w:val="26"/>
        </w:rPr>
        <w:t xml:space="preserve">» </w:t>
      </w:r>
      <w:proofErr w:type="spellStart"/>
      <w:r w:rsidR="00735B0D">
        <w:rPr>
          <w:rFonts w:ascii="Times New Roman" w:hAnsi="Times New Roman" w:cs="Times New Roman"/>
          <w:bCs/>
          <w:sz w:val="26"/>
          <w:szCs w:val="26"/>
        </w:rPr>
        <w:t>Бичурского</w:t>
      </w:r>
      <w:proofErr w:type="spellEnd"/>
      <w:r w:rsidR="00735B0D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="00735B0D">
        <w:rPr>
          <w:rFonts w:ascii="Times New Roman" w:hAnsi="Times New Roman"/>
          <w:bCs/>
          <w:sz w:val="26"/>
          <w:szCs w:val="26"/>
        </w:rPr>
        <w:t>«О бюджете Муниципального образования- сельское поселение «</w:t>
      </w:r>
      <w:proofErr w:type="spellStart"/>
      <w:r w:rsidR="00735B0D"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 w:rsidR="00735B0D">
        <w:rPr>
          <w:rFonts w:ascii="Times New Roman" w:hAnsi="Times New Roman"/>
          <w:bCs/>
          <w:sz w:val="26"/>
          <w:szCs w:val="26"/>
        </w:rPr>
        <w:t xml:space="preserve"> на 2026 год и плановый период 2027-2028 годов»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48420B" w:rsidRDefault="0048420B" w:rsidP="0048420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48420B" w:rsidRDefault="0048420B" w:rsidP="004842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Главы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Лизунова Валентина Ильинична;</w:t>
      </w:r>
    </w:p>
    <w:p w:rsidR="0048420B" w:rsidRDefault="0048420B" w:rsidP="0048420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депутатов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Телешева Ольга Михайловна;</w:t>
      </w:r>
    </w:p>
    <w:p w:rsidR="0048420B" w:rsidRDefault="0048420B" w:rsidP="0048420B">
      <w:pPr>
        <w:pStyle w:val="a4"/>
        <w:numPr>
          <w:ilvl w:val="0"/>
          <w:numId w:val="1"/>
        </w:numPr>
        <w:ind w:firstLine="20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 Совета депутатов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Сафонова Анна Алексеевна;</w:t>
      </w:r>
    </w:p>
    <w:p w:rsidR="0048420B" w:rsidRDefault="0048420B" w:rsidP="0048420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Богидаева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Петровна;</w:t>
      </w:r>
    </w:p>
    <w:p w:rsidR="0048420B" w:rsidRDefault="001E1DF0" w:rsidP="0048420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</w:t>
      </w:r>
      <w:r w:rsidR="0048420B">
        <w:rPr>
          <w:rFonts w:ascii="Times New Roman" w:hAnsi="Times New Roman" w:cs="Times New Roman"/>
          <w:sz w:val="26"/>
          <w:szCs w:val="26"/>
        </w:rPr>
        <w:t>-Киретским</w:t>
      </w:r>
      <w:proofErr w:type="spellEnd"/>
      <w:r w:rsidR="0048420B">
        <w:rPr>
          <w:rFonts w:ascii="Times New Roman" w:hAnsi="Times New Roman" w:cs="Times New Roman"/>
          <w:sz w:val="26"/>
          <w:szCs w:val="26"/>
        </w:rPr>
        <w:t xml:space="preserve"> сельским </w:t>
      </w:r>
      <w:proofErr w:type="gramStart"/>
      <w:r w:rsidR="0048420B">
        <w:rPr>
          <w:rFonts w:ascii="Times New Roman" w:hAnsi="Times New Roman" w:cs="Times New Roman"/>
          <w:sz w:val="26"/>
          <w:szCs w:val="26"/>
        </w:rPr>
        <w:t>клубом</w:t>
      </w:r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ТОС «Солнышко</w:t>
      </w:r>
      <w:r w:rsidR="0048420B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Шиханова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Васильевна</w:t>
      </w:r>
      <w:r w:rsidR="0048420B">
        <w:rPr>
          <w:rFonts w:ascii="Times New Roman" w:hAnsi="Times New Roman" w:cs="Times New Roman"/>
          <w:sz w:val="26"/>
          <w:szCs w:val="26"/>
        </w:rPr>
        <w:t>;</w:t>
      </w:r>
    </w:p>
    <w:p w:rsidR="0048420B" w:rsidRDefault="0048420B" w:rsidP="0048420B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ПОВЕСТКА ДНЯ: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Избрание Председателя Комиссии, заместителя Председателя, секретаря Комиссии.  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Назначение Председательствующего (ведущего) и секретаря для ведения публичных слушаний. 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вопросов о приглашении должностных лиц, специалистов, руководителей организаций, представителей общественности для участия в публичных слушаниях в качестве экспертов либо направления им обращений (запросов) о даче рекомендаций и предложений по вопросам, выносимым на публичные слушания.   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анализа материалов публичных слушаний.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Утверждение повестки публичных слушаний.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вопроса о регистрации участников публичных слушаний.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Составление плана работы по подготовке и проведению публичных слушаний, распределение обязанностей членов комиссии, определение перечня задач, необходимых для проведения публичных слушаний. 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Определение места публичных слушаний с учетом возможности свободного доступа для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жителей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и представителей органов местного самоуправления.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докладчиков (содокладчиков).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Установление порядка выступления на публичных слушаниях.</w:t>
      </w:r>
    </w:p>
    <w:p w:rsidR="0048420B" w:rsidRDefault="0048420B" w:rsidP="0048420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вопроса о подготовке итогового документа (протокола) публичных слушаний.</w:t>
      </w:r>
    </w:p>
    <w:p w:rsidR="0048420B" w:rsidRDefault="0048420B" w:rsidP="0048420B">
      <w:pPr>
        <w:pStyle w:val="ConsPlusNormal0"/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48420B" w:rsidRDefault="0048420B" w:rsidP="0048420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ВЫСТУПИЛИ: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Телешева Ольга Михайловна: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8420B" w:rsidRDefault="0048420B" w:rsidP="0048420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доклад по проекту решения Совета депутатов МО-СП «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Дунд</w:t>
      </w:r>
      <w:r w:rsidR="00735B0D">
        <w:rPr>
          <w:rFonts w:ascii="Times New Roman" w:hAnsi="Times New Roman" w:cs="Times New Roman"/>
          <w:bCs/>
          <w:sz w:val="26"/>
          <w:szCs w:val="26"/>
        </w:rPr>
        <w:t>а-Киретское</w:t>
      </w:r>
      <w:proofErr w:type="spellEnd"/>
      <w:r w:rsidR="00735B0D">
        <w:rPr>
          <w:rFonts w:ascii="Times New Roman" w:hAnsi="Times New Roman" w:cs="Times New Roman"/>
          <w:bCs/>
          <w:sz w:val="26"/>
          <w:szCs w:val="26"/>
        </w:rPr>
        <w:t xml:space="preserve">» </w:t>
      </w:r>
      <w:proofErr w:type="spellStart"/>
      <w:r w:rsidR="00735B0D">
        <w:rPr>
          <w:rFonts w:ascii="Times New Roman" w:hAnsi="Times New Roman" w:cs="Times New Roman"/>
          <w:bCs/>
          <w:sz w:val="26"/>
          <w:szCs w:val="26"/>
        </w:rPr>
        <w:t>Бичурского</w:t>
      </w:r>
      <w:proofErr w:type="spellEnd"/>
      <w:r w:rsidR="00735B0D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="00735B0D">
        <w:rPr>
          <w:rFonts w:ascii="Times New Roman" w:hAnsi="Times New Roman"/>
          <w:bCs/>
          <w:sz w:val="26"/>
          <w:szCs w:val="26"/>
        </w:rPr>
        <w:t>«О бюджете Муниципального образования- сельское поселение «</w:t>
      </w:r>
      <w:proofErr w:type="spellStart"/>
      <w:r w:rsidR="00735B0D"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 w:rsidR="00735B0D">
        <w:rPr>
          <w:rFonts w:ascii="Times New Roman" w:hAnsi="Times New Roman"/>
          <w:bCs/>
          <w:sz w:val="26"/>
          <w:szCs w:val="26"/>
        </w:rPr>
        <w:t xml:space="preserve"> на 2026 год и плановый период 2027-2028 годов»</w:t>
      </w:r>
      <w:r>
        <w:rPr>
          <w:rFonts w:ascii="Times New Roman" w:hAnsi="Times New Roman" w:cs="Times New Roman"/>
          <w:sz w:val="26"/>
          <w:szCs w:val="26"/>
        </w:rPr>
        <w:t>, объявление повестки дня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48420B" w:rsidRDefault="0048420B" w:rsidP="0048420B">
      <w:pPr>
        <w:pStyle w:val="a4"/>
        <w:ind w:left="0"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r>
        <w:rPr>
          <w:rFonts w:ascii="Times New Roman" w:hAnsi="Times New Roman" w:cs="Times New Roman"/>
          <w:sz w:val="26"/>
          <w:szCs w:val="26"/>
        </w:rPr>
        <w:t xml:space="preserve">Лизунову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В.И.,Сафонову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А.А.,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Богидаеву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С.П.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8420B" w:rsidRDefault="0048420B" w:rsidP="0048420B">
      <w:pPr>
        <w:pStyle w:val="a4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заседания Комиссия </w:t>
      </w:r>
      <w:r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Избрать:</w:t>
      </w:r>
    </w:p>
    <w:p w:rsidR="0048420B" w:rsidRDefault="0048420B" w:rsidP="0048420B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Председателем Комиссии – Председателя Совета депутатов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Телешеву О.М.;</w:t>
      </w:r>
    </w:p>
    <w:p w:rsidR="0048420B" w:rsidRDefault="0048420B" w:rsidP="0048420B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Заместителем Председателя Комиссии – Заместителя председателя Совета депутатов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Сафонову А.А.</w:t>
      </w:r>
    </w:p>
    <w:p w:rsidR="0048420B" w:rsidRDefault="0048420B" w:rsidP="0048420B">
      <w:pPr>
        <w:pStyle w:val="a4"/>
        <w:numPr>
          <w:ilvl w:val="1"/>
          <w:numId w:val="3"/>
        </w:numPr>
        <w:spacing w:after="0"/>
        <w:ind w:firstLine="2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Секретарем Комиссии – специалиста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Богидаеву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Назначить:</w:t>
      </w:r>
    </w:p>
    <w:p w:rsidR="0048420B" w:rsidRDefault="0048420B" w:rsidP="0048420B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Председательствующим (ведущим) на публичных слушаниях – Председателя Совета депутатов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Телешеву О.М.</w:t>
      </w:r>
    </w:p>
    <w:p w:rsidR="0048420B" w:rsidRDefault="0048420B" w:rsidP="0048420B">
      <w:pPr>
        <w:pStyle w:val="a4"/>
        <w:numPr>
          <w:ilvl w:val="1"/>
          <w:numId w:val="3"/>
        </w:numPr>
        <w:spacing w:after="0"/>
        <w:ind w:firstLine="2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Секретарем для ведения публичных слушаний и оформления протокола - специалиста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Богидаеву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Пригласить  для участия в публичных слушаниях представителей Комитета муниципальной службы и правового обеспечения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МР РБ в качестве экспертов. Обращения (запросы) о даче рекомендаций и предложений по вопросам, выносимым на публичные слушания, экспертам не направлять. 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Представленные на рассмотрение Комиссии материалы считать достаточными для проведения публичных слушаний.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повестку </w:t>
      </w:r>
      <w:r w:rsidR="00735B0D">
        <w:rPr>
          <w:rFonts w:ascii="Times New Roman" w:hAnsi="Times New Roman" w:cs="Times New Roman"/>
          <w:sz w:val="26"/>
          <w:szCs w:val="26"/>
        </w:rPr>
        <w:t>публичных слушаний на 29.12.2025 год</w:t>
      </w:r>
      <w:r>
        <w:rPr>
          <w:rFonts w:ascii="Times New Roman" w:hAnsi="Times New Roman" w:cs="Times New Roman"/>
          <w:sz w:val="26"/>
          <w:szCs w:val="26"/>
        </w:rPr>
        <w:t xml:space="preserve"> в следующем варианте: «Публичные слушания </w:t>
      </w:r>
      <w:r>
        <w:rPr>
          <w:rFonts w:ascii="Times New Roman" w:hAnsi="Times New Roman" w:cs="Times New Roman"/>
          <w:bCs/>
          <w:sz w:val="26"/>
          <w:szCs w:val="26"/>
        </w:rPr>
        <w:t>по проекту решения Совета депутатов МО-СП «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="00735B0D">
        <w:rPr>
          <w:rFonts w:ascii="Times New Roman" w:hAnsi="Times New Roman"/>
          <w:bCs/>
          <w:sz w:val="26"/>
          <w:szCs w:val="26"/>
        </w:rPr>
        <w:t>«О бюджете Муниципального образования- сельское поселение «</w:t>
      </w:r>
      <w:proofErr w:type="spellStart"/>
      <w:r w:rsidR="00735B0D"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 w:rsidR="00735B0D">
        <w:rPr>
          <w:rFonts w:ascii="Times New Roman" w:hAnsi="Times New Roman"/>
          <w:bCs/>
          <w:sz w:val="26"/>
          <w:szCs w:val="26"/>
        </w:rPr>
        <w:t xml:space="preserve"> на 2026 год и плановый период 2027-2028 годов»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публичных слушаний подлежат регистрации в соответствующем журнале, в котором </w:t>
      </w:r>
      <w:r>
        <w:rPr>
          <w:rFonts w:ascii="Times New Roman" w:hAnsi="Times New Roman"/>
          <w:sz w:val="26"/>
          <w:szCs w:val="26"/>
        </w:rPr>
        <w:t>в целях идентификации должны отражаться сведения об участнике  (фамилия, имя, отчество (при наличии), 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при представлении документов, подтверждающих такие сведения.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План работы по подготовке и проведению публичных слушаний согласно приложению к настоящему протоколу.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Местом проведения публичных слушаний с учетом возможности свободного доступа для жителей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и представителей органов местного самоуправления определить помещение Администрации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по адресу: </w:t>
      </w:r>
      <w:r>
        <w:rPr>
          <w:rFonts w:ascii="Times New Roman" w:hAnsi="Times New Roman"/>
          <w:bCs/>
          <w:sz w:val="26"/>
          <w:szCs w:val="26"/>
        </w:rPr>
        <w:t xml:space="preserve">Республика Бурятия, </w:t>
      </w:r>
      <w:proofErr w:type="spellStart"/>
      <w:r>
        <w:rPr>
          <w:rFonts w:ascii="Times New Roman" w:hAnsi="Times New Roman"/>
          <w:bCs/>
          <w:sz w:val="26"/>
          <w:szCs w:val="26"/>
        </w:rPr>
        <w:t>Бичурский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район, улус </w:t>
      </w:r>
      <w:proofErr w:type="spellStart"/>
      <w:r>
        <w:rPr>
          <w:rFonts w:ascii="Times New Roman" w:hAnsi="Times New Roman"/>
          <w:bCs/>
          <w:sz w:val="26"/>
          <w:szCs w:val="26"/>
        </w:rPr>
        <w:t>Дунда-Киреть</w:t>
      </w:r>
      <w:proofErr w:type="spellEnd"/>
      <w:r>
        <w:rPr>
          <w:rFonts w:ascii="Times New Roman" w:hAnsi="Times New Roman"/>
          <w:bCs/>
          <w:sz w:val="26"/>
          <w:szCs w:val="26"/>
        </w:rPr>
        <w:t>, улица Центральная,29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Определить докладчиком на публичных слушаниях председателя Совета депутатов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Телешеву О.М., содокладчиком – Заместителя Председателя Совета депутатов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Сафонову А.А. 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Установить, что выступление на публичных слушаниях осуществляется в порядке, определяемом председателем Комиссии с учетом требований Положения о публичных слушаниях в муниципальном образовании – сельское поселение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8420B" w:rsidRDefault="0048420B" w:rsidP="0048420B">
      <w:pPr>
        <w:pStyle w:val="a4"/>
        <w:numPr>
          <w:ilvl w:val="1"/>
          <w:numId w:val="3"/>
        </w:numPr>
        <w:spacing w:after="0"/>
        <w:ind w:firstLine="2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Обязанность по подготовке итогового документа (протокола публичных слушаний) возложить на председателя Совета депутатов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Телешеву О.М. и специалиста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Богидаеву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48420B" w:rsidRDefault="0048420B" w:rsidP="0048420B">
      <w:pPr>
        <w:pStyle w:val="ConsPlusTitle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 xml:space="preserve">Работу Комиссии осуществлять в соответствии с </w:t>
      </w:r>
      <w:r>
        <w:rPr>
          <w:rFonts w:ascii="Times New Roman" w:hAnsi="Times New Roman" w:cs="Times New Roman"/>
          <w:b w:val="0"/>
          <w:sz w:val="26"/>
          <w:szCs w:val="26"/>
        </w:rPr>
        <w:t>Положением о публичных слушаниях в муниципальном образовании – сельское поселение «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>Порядком учета предложений по проекту и участия граждан в его обсуждении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утвержденным решением Совета депутатов от 15.06.2023 № 300,  и решениями настоящего протокола. 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Установить, что распределение обязанностей членов Комиссии по вопросам, касающимся проведения публичных слушаний, осуществляет Председатель Комиссии в соответствии с повесткой публичных слушаний. </w:t>
      </w:r>
    </w:p>
    <w:p w:rsidR="0048420B" w:rsidRDefault="0048420B" w:rsidP="0048420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Обнародовать выписку из настоящего протокола на информационных стендах Администрации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и разместить на официальном сайте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в сети Интернет.</w:t>
      </w:r>
    </w:p>
    <w:p w:rsidR="0048420B" w:rsidRDefault="0048420B" w:rsidP="0048420B">
      <w:pPr>
        <w:pStyle w:val="a4"/>
        <w:ind w:left="709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pStyle w:val="a4"/>
        <w:ind w:left="709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pStyle w:val="a4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 ________________   Телешева О.М.</w:t>
      </w:r>
    </w:p>
    <w:p w:rsidR="0048420B" w:rsidRDefault="0048420B" w:rsidP="0048420B">
      <w:pPr>
        <w:pStyle w:val="a4"/>
        <w:ind w:left="709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Комиссии         ________________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Богидаева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E1DF0" w:rsidRDefault="001E1DF0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E1DF0" w:rsidRDefault="001E1DF0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E1DF0" w:rsidRDefault="001E1DF0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УТВЕРЖДЕН</w:t>
      </w:r>
    </w:p>
    <w:p w:rsidR="0048420B" w:rsidRDefault="0048420B" w:rsidP="0048420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8420B" w:rsidRDefault="0048420B" w:rsidP="0048420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Решением протокола </w:t>
      </w:r>
    </w:p>
    <w:p w:rsidR="0048420B" w:rsidRDefault="0048420B" w:rsidP="0048420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по подготовке и проведению публичных слушаний </w:t>
      </w:r>
    </w:p>
    <w:p w:rsidR="0048420B" w:rsidRDefault="0048420B" w:rsidP="0048420B">
      <w:pPr>
        <w:pStyle w:val="ConsPlusNormal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проекту решения Совета депутатов МО-СП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«</w:t>
      </w:r>
      <w:r w:rsidR="00F53D47">
        <w:rPr>
          <w:rFonts w:ascii="Times New Roman" w:hAnsi="Times New Roman"/>
          <w:bCs/>
          <w:sz w:val="26"/>
          <w:szCs w:val="26"/>
        </w:rPr>
        <w:t>О бюджете Муниципального образования- сельское поселение «</w:t>
      </w:r>
      <w:proofErr w:type="spellStart"/>
      <w:r w:rsidR="00F53D47"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 w:rsidR="00F53D47">
        <w:rPr>
          <w:rFonts w:ascii="Times New Roman" w:hAnsi="Times New Roman"/>
          <w:bCs/>
          <w:sz w:val="26"/>
          <w:szCs w:val="26"/>
        </w:rPr>
        <w:t xml:space="preserve"> на 2026 год и плановый период 2027-2028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8420B" w:rsidRDefault="0048420B" w:rsidP="004842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8420B" w:rsidRDefault="0048420B" w:rsidP="004842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от </w:t>
      </w:r>
      <w:r w:rsidR="00735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1</w:t>
      </w:r>
    </w:p>
    <w:p w:rsidR="0048420B" w:rsidRDefault="0048420B" w:rsidP="004842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420B" w:rsidRDefault="0048420B" w:rsidP="00484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ПЛАН </w:t>
      </w:r>
    </w:p>
    <w:p w:rsidR="0048420B" w:rsidRDefault="0048420B" w:rsidP="00484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по подготовке и проведению публичных слушаний</w:t>
      </w:r>
    </w:p>
    <w:p w:rsidR="0048420B" w:rsidRDefault="0048420B" w:rsidP="00484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0005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98"/>
        <w:gridCol w:w="3099"/>
        <w:gridCol w:w="3099"/>
      </w:tblGrid>
      <w:tr w:rsidR="0048420B" w:rsidTr="007B640D">
        <w:trPr>
          <w:trHeight w:val="65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20B" w:rsidRDefault="0048420B" w:rsidP="007B6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420B" w:rsidRDefault="0048420B" w:rsidP="007B6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20B" w:rsidRDefault="0048420B" w:rsidP="007B6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48420B" w:rsidTr="007B640D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Организационно-техническое и информационное обеспечение проведения публичных слушаний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Телешева О.М.,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F53D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6C5E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20.11.2025</w:t>
            </w:r>
            <w:r w:rsidR="00F53D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.- 26.12.2025</w:t>
            </w:r>
          </w:p>
        </w:tc>
      </w:tr>
      <w:tr w:rsidR="0048420B" w:rsidTr="007B640D">
        <w:trPr>
          <w:trHeight w:val="1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rPr>
                <w:rFonts w:cs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проведения заседаний Комиссии по подготовке и проведению публичных слушаний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pStyle w:val="a4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Телешева О.М.,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F53D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20.11.2025.- 26.12.2025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 и регистрация предложений и замечаний граждан (жителей) по вопросам, выносимым на публичные слушания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Телешева О.М.,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F53D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20.11.2025.- 26.12.2025</w:t>
            </w:r>
          </w:p>
        </w:tc>
      </w:tr>
      <w:tr w:rsidR="0048420B" w:rsidTr="007B640D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контроль за регистрацией участников публичных слушаний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pStyle w:val="a4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Телешева О.М.,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F53D47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29.12.2025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регистрации участников публичных слушаний в журнале регистрации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F53D47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29.12.2025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функций Председательствующего (ведущего) на публичных слушаниях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pStyle w:val="a4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Телешева О.М.,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F53D47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29.12.2025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функций секретаря публичных слушаниях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F53D47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29.12.2025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публичных слушаний, принятие решений по вопросам публичных слушаний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публичных слушаний</w:t>
            </w:r>
          </w:p>
          <w:p w:rsidR="0048420B" w:rsidRDefault="0048420B" w:rsidP="007B64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F53D47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29.12.2025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Протоколирование хода публичных слушаниях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29.05.2024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результатов публичных слушаний в итоговом документе  (протокол публичных слушаниях)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Телешева О.М., 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F53D47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29.12.2025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Опубликование (обнародование) итогового документа (выписки) о результатах  публичных слушаний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Телешева О.М., 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F53D47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12.01.2026</w:t>
            </w:r>
          </w:p>
        </w:tc>
      </w:tr>
      <w:tr w:rsidR="0048420B" w:rsidTr="007B6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B" w:rsidRDefault="0048420B" w:rsidP="007B640D">
            <w:pPr>
              <w:pStyle w:val="a4"/>
              <w:numPr>
                <w:ilvl w:val="0"/>
                <w:numId w:val="4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F53D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Направление итогового документа о результатах  публичных слушаний с прилагаемыми документами в Совет депутатов для учета мнения жителей при принятии решения по проекту НПА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48420B" w:rsidP="007B64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Телешева О.М., 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0B" w:rsidRDefault="00F53D47" w:rsidP="007B64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29.12.2025</w:t>
            </w:r>
          </w:p>
        </w:tc>
      </w:tr>
    </w:tbl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420B" w:rsidRDefault="0048420B" w:rsidP="0048420B"/>
    <w:p w:rsidR="00E16390" w:rsidRDefault="00E16390"/>
    <w:sectPr w:rsidR="00E1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370B"/>
    <w:multiLevelType w:val="multilevel"/>
    <w:tmpl w:val="67021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sz w:val="23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sz w:val="23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sz w:val="23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sz w:val="23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sz w:val="23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sz w:val="23"/>
      </w:rPr>
    </w:lvl>
  </w:abstractNum>
  <w:abstractNum w:abstractNumId="1" w15:restartNumberingAfterBreak="0">
    <w:nsid w:val="3E770E3E"/>
    <w:multiLevelType w:val="hybridMultilevel"/>
    <w:tmpl w:val="053A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A289C"/>
    <w:multiLevelType w:val="hybridMultilevel"/>
    <w:tmpl w:val="57BEA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7363A2"/>
    <w:multiLevelType w:val="hybridMultilevel"/>
    <w:tmpl w:val="A09641A2"/>
    <w:lvl w:ilvl="0" w:tplc="544C4D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3F"/>
    <w:rsid w:val="000A20C2"/>
    <w:rsid w:val="001E1DF0"/>
    <w:rsid w:val="0048420B"/>
    <w:rsid w:val="006C5E58"/>
    <w:rsid w:val="00735B0D"/>
    <w:rsid w:val="00973F9B"/>
    <w:rsid w:val="009B3D72"/>
    <w:rsid w:val="00BA3A3F"/>
    <w:rsid w:val="00E16390"/>
    <w:rsid w:val="00F5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13374-42D3-459A-A433-062C9115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2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8420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4842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4842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8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2026-01-12T06:10:00Z</cp:lastPrinted>
  <dcterms:created xsi:type="dcterms:W3CDTF">2024-11-19T06:26:00Z</dcterms:created>
  <dcterms:modified xsi:type="dcterms:W3CDTF">2026-01-13T02:10:00Z</dcterms:modified>
</cp:coreProperties>
</file>