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84" w:rsidRPr="004A4F67" w:rsidRDefault="00902884" w:rsidP="009028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 xml:space="preserve">СОВЕТ ДЕПУТАТОВ МУНИЦИПАЛЬНОГО ОБРАЗОВАНИЯ – СЕЛЬСКОГО ПОСЕЛЕНИЯ «ДУНДА-КИРЕТСКОЕ» </w:t>
      </w:r>
    </w:p>
    <w:p w:rsidR="00902884" w:rsidRPr="004A4F67" w:rsidRDefault="00902884" w:rsidP="009028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 xml:space="preserve"> БИЧУРСКОГО  РАЙОНА  РЕСПУБЛИКИ  БУРЯТИЯ</w:t>
      </w:r>
    </w:p>
    <w:p w:rsidR="00902884" w:rsidRPr="004A4F67" w:rsidRDefault="00902884" w:rsidP="0090288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 xml:space="preserve">671377, Республика Бурятия, </w:t>
      </w:r>
    </w:p>
    <w:p w:rsidR="00902884" w:rsidRPr="004A4F67" w:rsidRDefault="00902884" w:rsidP="0090288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 xml:space="preserve">Бичурский район, улус Дунда-Киреть, </w:t>
      </w:r>
    </w:p>
    <w:p w:rsidR="00902884" w:rsidRPr="004A4F67" w:rsidRDefault="00902884" w:rsidP="0090288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>улица Центральная,  № 29 ,</w:t>
      </w:r>
    </w:p>
    <w:p w:rsidR="00902884" w:rsidRPr="004A4F67" w:rsidRDefault="00902884" w:rsidP="00902884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4F67">
        <w:rPr>
          <w:rFonts w:ascii="Times New Roman" w:hAnsi="Times New Roman" w:cs="Times New Roman"/>
          <w:b/>
          <w:sz w:val="24"/>
          <w:szCs w:val="24"/>
        </w:rPr>
        <w:t>телефон 8301258149</w:t>
      </w:r>
    </w:p>
    <w:p w:rsidR="00902884" w:rsidRPr="004A4F67" w:rsidRDefault="00902884" w:rsidP="0090288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884" w:rsidRPr="004A4F67" w:rsidRDefault="00902884" w:rsidP="0090288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A4F67">
        <w:rPr>
          <w:rFonts w:ascii="Times New Roman" w:hAnsi="Times New Roman"/>
          <w:b/>
          <w:sz w:val="24"/>
          <w:szCs w:val="24"/>
        </w:rPr>
        <w:t xml:space="preserve">                                                       РЕШЕНИЕ    </w:t>
      </w:r>
    </w:p>
    <w:p w:rsidR="00902884" w:rsidRPr="004A4F67" w:rsidRDefault="00902884" w:rsidP="00902884">
      <w:pPr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4A4F67">
        <w:rPr>
          <w:rFonts w:ascii="Times New Roman" w:hAnsi="Times New Roman"/>
          <w:bCs/>
          <w:sz w:val="24"/>
          <w:szCs w:val="24"/>
        </w:rPr>
        <w:t xml:space="preserve">от  28 января 2021 г.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</w:t>
      </w:r>
      <w:r w:rsidRPr="004A4F67">
        <w:rPr>
          <w:rFonts w:ascii="Times New Roman" w:hAnsi="Times New Roman"/>
          <w:bCs/>
          <w:sz w:val="24"/>
          <w:szCs w:val="24"/>
        </w:rPr>
        <w:t xml:space="preserve"> № 132</w:t>
      </w:r>
    </w:p>
    <w:p w:rsidR="00902884" w:rsidRPr="00616370" w:rsidRDefault="00902884" w:rsidP="00902884">
      <w:pPr>
        <w:spacing w:after="0"/>
        <w:rPr>
          <w:rFonts w:ascii="Times New Roman" w:hAnsi="Times New Roman"/>
          <w:sz w:val="24"/>
          <w:szCs w:val="24"/>
        </w:rPr>
      </w:pPr>
      <w:r w:rsidRPr="004A4F67">
        <w:rPr>
          <w:rFonts w:ascii="Times New Roman" w:hAnsi="Times New Roman"/>
          <w:sz w:val="24"/>
          <w:szCs w:val="24"/>
        </w:rPr>
        <w:t xml:space="preserve">у. </w:t>
      </w:r>
      <w:bookmarkStart w:id="0" w:name="_GoBack"/>
      <w:bookmarkEnd w:id="0"/>
      <w:r w:rsidRPr="004A4F67">
        <w:rPr>
          <w:rFonts w:ascii="Times New Roman" w:hAnsi="Times New Roman"/>
          <w:sz w:val="24"/>
          <w:szCs w:val="24"/>
        </w:rPr>
        <w:t>Дунда-Киреть</w:t>
      </w:r>
    </w:p>
    <w:p w:rsidR="00902884" w:rsidRPr="00616370" w:rsidRDefault="00902884" w:rsidP="0090288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F67">
        <w:rPr>
          <w:rFonts w:ascii="Times New Roman" w:hAnsi="Times New Roman"/>
          <w:b/>
          <w:sz w:val="24"/>
          <w:szCs w:val="24"/>
        </w:rPr>
        <w:t xml:space="preserve">О внесении изменений и дополнений в Устав муниципального образования </w:t>
      </w:r>
      <w:r w:rsidRPr="004A4F67">
        <w:rPr>
          <w:rFonts w:ascii="Times New Roman" w:hAnsi="Times New Roman"/>
          <w:b/>
          <w:bCs/>
          <w:sz w:val="24"/>
          <w:szCs w:val="24"/>
        </w:rPr>
        <w:t>– сельское поселение «Дунда-Киретское»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A4F67">
        <w:rPr>
          <w:rFonts w:ascii="Times New Roman" w:hAnsi="Times New Roman"/>
          <w:b/>
          <w:sz w:val="24"/>
          <w:szCs w:val="24"/>
        </w:rPr>
        <w:t>Республики Бурятия</w:t>
      </w:r>
    </w:p>
    <w:p w:rsidR="00902884" w:rsidRPr="004A4F67" w:rsidRDefault="00902884" w:rsidP="009028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2884" w:rsidRPr="004A4F67" w:rsidRDefault="00902884" w:rsidP="009028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F67">
        <w:rPr>
          <w:rFonts w:ascii="Times New Roman" w:hAnsi="Times New Roman"/>
          <w:sz w:val="24"/>
          <w:szCs w:val="24"/>
        </w:rPr>
        <w:t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Федерации» (с последующими изменениями и дополнениями)</w:t>
      </w:r>
      <w:r w:rsidRPr="004A4F67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Pr="004A4F67">
        <w:rPr>
          <w:rFonts w:ascii="Times New Roman" w:hAnsi="Times New Roman"/>
          <w:sz w:val="24"/>
          <w:szCs w:val="24"/>
        </w:rPr>
        <w:t xml:space="preserve"> в соответствии с изменениями, внесенными в Федеральный закон от 06.10.2003 года № 131-ФЗ «Об общих принципах организации местного самоуправления в Российской Федерации», в целях приведения Устава муниципального образования – сельское поселение «Дунда-Киретское»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4F67">
        <w:rPr>
          <w:rFonts w:ascii="Times New Roman" w:hAnsi="Times New Roman"/>
          <w:sz w:val="24"/>
          <w:szCs w:val="24"/>
        </w:rPr>
        <w:t>в соответствие с действующим законодательством, на основании Устава муниципального образования – сельское поселение «Дунда-Киретское», Совет депутатов муниципального образования– сельское поселение «Дунда-Киретское»Р Е Ш И Л:</w:t>
      </w:r>
    </w:p>
    <w:p w:rsidR="00902884" w:rsidRPr="004A4F67" w:rsidRDefault="00902884" w:rsidP="009028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F67">
        <w:rPr>
          <w:rFonts w:ascii="Times New Roman" w:hAnsi="Times New Roman"/>
          <w:sz w:val="24"/>
          <w:szCs w:val="24"/>
        </w:rPr>
        <w:t>1. Внести в Устав муниципального образования сельское поселение «</w:t>
      </w:r>
      <w:r w:rsidRPr="004A4F67">
        <w:rPr>
          <w:rFonts w:ascii="Times New Roman" w:hAnsi="Times New Roman"/>
          <w:color w:val="000000"/>
          <w:sz w:val="24"/>
          <w:szCs w:val="24"/>
        </w:rPr>
        <w:t>Дунда-Киретское</w:t>
      </w:r>
      <w:r>
        <w:rPr>
          <w:rFonts w:ascii="Times New Roman" w:hAnsi="Times New Roman"/>
          <w:sz w:val="24"/>
          <w:szCs w:val="24"/>
        </w:rPr>
        <w:t xml:space="preserve">» Бичурского </w:t>
      </w:r>
      <w:r w:rsidRPr="004A4F67">
        <w:rPr>
          <w:rFonts w:ascii="Times New Roman" w:hAnsi="Times New Roman"/>
          <w:sz w:val="24"/>
          <w:szCs w:val="24"/>
        </w:rPr>
        <w:t>района, принятый решением от01.02.2013 г. №283 (в редакции решений Совета депутатов от 04.05.2013 г. №297., от 13.12.2013 г. №28., от 21.11.2014 г. №83., от 14.12.2015 г.  № 130., от 29.08.2016 г. №164., от 11.12.2017 г.  №214., от 03.04.2019 г. №45., от 28.04.2020г. №100), следующие изменения и дополнения:</w:t>
      </w:r>
    </w:p>
    <w:p w:rsidR="00902884" w:rsidRPr="004A4F67" w:rsidRDefault="00902884" w:rsidP="009028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F67">
        <w:rPr>
          <w:rFonts w:ascii="Times New Roman" w:hAnsi="Times New Roman"/>
          <w:sz w:val="24"/>
          <w:szCs w:val="24"/>
        </w:rPr>
        <w:t>1.1. Статью 20 дополнить частью 13 следующего содержания:</w:t>
      </w:r>
    </w:p>
    <w:p w:rsidR="00902884" w:rsidRPr="004A4F67" w:rsidRDefault="00902884" w:rsidP="00902884">
      <w:pPr>
        <w:pStyle w:val="a3"/>
        <w:ind w:firstLine="567"/>
        <w:rPr>
          <w:sz w:val="24"/>
          <w:szCs w:val="24"/>
        </w:rPr>
      </w:pPr>
      <w:r w:rsidRPr="004A4F67">
        <w:rPr>
          <w:sz w:val="24"/>
          <w:szCs w:val="24"/>
        </w:rPr>
        <w:t>«12. Депутату Совета депутатов, осуществляющему свои полномочия на непостоянной основе, гарантируется сохранение места работы (должности) на период, продолжительность которого составляет в совокупности шесть рабочих дней в месяц».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F67">
        <w:rPr>
          <w:rFonts w:ascii="Times New Roman" w:hAnsi="Times New Roman" w:cs="Times New Roman"/>
          <w:color w:val="000000"/>
          <w:sz w:val="24"/>
          <w:szCs w:val="24"/>
        </w:rPr>
        <w:t>2. В порядке, установленном Федеральным законом от 21.07.2005 №97-ФЗ «О государственной регистрации уставов муниципальных образований» в 15-тидневный срок представить муниципальный правовой акт о внесении изменений и дополнений в Устав на государственную регистрацию.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F67">
        <w:rPr>
          <w:rFonts w:ascii="Times New Roman" w:hAnsi="Times New Roman" w:cs="Times New Roman"/>
          <w:color w:val="000000"/>
          <w:sz w:val="24"/>
          <w:szCs w:val="24"/>
        </w:rPr>
        <w:t xml:space="preserve">3. Обнародовать зарегистрированный муниципальный правовой акт о внесении изменений и дополнений в Устав муниципального образования сельское поселение «Дунда-Киретское»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F67">
        <w:rPr>
          <w:rFonts w:ascii="Times New Roman" w:hAnsi="Times New Roman" w:cs="Times New Roman"/>
          <w:color w:val="000000"/>
          <w:sz w:val="24"/>
          <w:szCs w:val="24"/>
        </w:rPr>
        <w:t>4. В десятидневный срок после обнародования направить информацию об опубликовании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F67">
        <w:rPr>
          <w:rFonts w:ascii="Times New Roman" w:hAnsi="Times New Roman" w:cs="Times New Roman"/>
          <w:color w:val="000000"/>
          <w:sz w:val="24"/>
          <w:szCs w:val="24"/>
        </w:rPr>
        <w:t>5. Контроль за исполнением настоящего решения оставляю за собой.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F67">
        <w:rPr>
          <w:rFonts w:ascii="Times New Roman" w:hAnsi="Times New Roman" w:cs="Times New Roman"/>
          <w:color w:val="000000"/>
          <w:sz w:val="24"/>
          <w:szCs w:val="24"/>
        </w:rPr>
        <w:t xml:space="preserve">6. Настоящее решение вступает в силу </w:t>
      </w:r>
      <w:r>
        <w:rPr>
          <w:rFonts w:ascii="Times New Roman" w:hAnsi="Times New Roman" w:cs="Times New Roman"/>
          <w:color w:val="000000"/>
          <w:sz w:val="24"/>
          <w:szCs w:val="24"/>
        </w:rPr>
        <w:t>после</w:t>
      </w:r>
      <w:r w:rsidRPr="004A4F67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официального обнародования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4A4F67">
        <w:rPr>
          <w:rFonts w:ascii="Times New Roman" w:hAnsi="Times New Roman" w:cs="Times New Roman"/>
          <w:color w:val="000000"/>
          <w:sz w:val="24"/>
          <w:szCs w:val="24"/>
        </w:rPr>
        <w:t>его государственной регистрации.</w:t>
      </w:r>
    </w:p>
    <w:p w:rsidR="00902884" w:rsidRPr="004A4F67" w:rsidRDefault="00902884" w:rsidP="00902884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2884" w:rsidRPr="004A4F67" w:rsidRDefault="00902884" w:rsidP="0090288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A4F67">
        <w:rPr>
          <w:rFonts w:ascii="Times New Roman" w:hAnsi="Times New Roman" w:cs="Times New Roman"/>
          <w:sz w:val="24"/>
          <w:szCs w:val="24"/>
        </w:rPr>
        <w:t>Глава</w:t>
      </w:r>
      <w:r>
        <w:rPr>
          <w:rFonts w:ascii="Times New Roman" w:hAnsi="Times New Roman" w:cs="Times New Roman"/>
          <w:sz w:val="24"/>
          <w:szCs w:val="24"/>
        </w:rPr>
        <w:t xml:space="preserve">- Председатель </w:t>
      </w:r>
      <w:r w:rsidRPr="004A4F6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902884" w:rsidRPr="004A4F67" w:rsidRDefault="00902884" w:rsidP="00902884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4A4F67">
        <w:rPr>
          <w:rFonts w:ascii="Times New Roman" w:hAnsi="Times New Roman" w:cs="Times New Roman"/>
          <w:sz w:val="24"/>
          <w:szCs w:val="24"/>
        </w:rPr>
        <w:t xml:space="preserve">– сельское поселение «Дунда-Киретское»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A4F67">
        <w:rPr>
          <w:rFonts w:ascii="Times New Roman" w:hAnsi="Times New Roman" w:cs="Times New Roman"/>
          <w:sz w:val="24"/>
          <w:szCs w:val="24"/>
        </w:rPr>
        <w:t xml:space="preserve">В.И.Лизунова </w:t>
      </w:r>
    </w:p>
    <w:p w:rsidR="00902884" w:rsidRPr="004A4F67" w:rsidRDefault="00902884" w:rsidP="00902884">
      <w:pPr>
        <w:spacing w:after="0"/>
        <w:rPr>
          <w:sz w:val="24"/>
          <w:szCs w:val="24"/>
        </w:rPr>
      </w:pPr>
    </w:p>
    <w:p w:rsidR="00902884" w:rsidRPr="004A4F67" w:rsidRDefault="00902884" w:rsidP="0090288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902884" w:rsidRPr="004A4F67" w:rsidRDefault="00902884" w:rsidP="00902884">
      <w:pPr>
        <w:spacing w:after="0"/>
        <w:rPr>
          <w:sz w:val="24"/>
          <w:szCs w:val="24"/>
        </w:rPr>
      </w:pPr>
    </w:p>
    <w:p w:rsidR="00BE5D13" w:rsidRDefault="00BE5D13"/>
    <w:sectPr w:rsidR="00BE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2884"/>
    <w:rsid w:val="00902884"/>
    <w:rsid w:val="00BE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288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 Indent"/>
    <w:basedOn w:val="a"/>
    <w:link w:val="a4"/>
    <w:rsid w:val="00902884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90288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2021-03-22T02:47:00Z</dcterms:created>
  <dcterms:modified xsi:type="dcterms:W3CDTF">2021-03-22T02:47:00Z</dcterms:modified>
</cp:coreProperties>
</file>